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1F" w:rsidRDefault="00632445">
      <w:pPr>
        <w:rPr>
          <w:sz w:val="24"/>
          <w:szCs w:val="24"/>
        </w:rPr>
      </w:pPr>
      <w:bookmarkStart w:id="0" w:name="_GoBack"/>
      <w:bookmarkEnd w:id="0"/>
      <w:r>
        <w:rPr>
          <w:noProof/>
        </w:rPr>
        <w:drawing>
          <wp:anchor distT="0" distB="0" distL="114300" distR="114300" simplePos="0" relativeHeight="251658240" behindDoc="0" locked="0" layoutInCell="1" allowOverlap="1" wp14:anchorId="1776C393" wp14:editId="42398EA8">
            <wp:simplePos x="0" y="0"/>
            <wp:positionH relativeFrom="column">
              <wp:posOffset>177800</wp:posOffset>
            </wp:positionH>
            <wp:positionV relativeFrom="paragraph">
              <wp:posOffset>-310515</wp:posOffset>
            </wp:positionV>
            <wp:extent cx="1428750" cy="906145"/>
            <wp:effectExtent l="0" t="0" r="0" b="8255"/>
            <wp:wrapSquare wrapText="bothSides"/>
            <wp:docPr id="2" name="Picture 2" descr="C:\Users\Holdyourhorses\AppData\Local\Microsoft\Windows\INetCache\Content.Word\thoroughbred ahtletes l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ldyourhorses\AppData\Local\Microsoft\Windows\INetCache\Content.Word\thoroughbred ahtletes l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2445" w:rsidRPr="00507821" w:rsidRDefault="00632445" w:rsidP="00632445">
      <w:pPr>
        <w:pStyle w:val="font7"/>
        <w:spacing w:before="0" w:beforeAutospacing="0" w:after="0" w:afterAutospacing="0" w:line="312" w:lineRule="atLeast"/>
        <w:ind w:firstLine="720"/>
        <w:jc w:val="right"/>
        <w:rPr>
          <w:rFonts w:asciiTheme="minorHAnsi" w:hAnsiTheme="minorHAnsi" w:cs="Arial"/>
          <w:b/>
          <w:color w:val="612A8A"/>
          <w:sz w:val="20"/>
          <w:szCs w:val="20"/>
        </w:rPr>
      </w:pPr>
      <w:r w:rsidRPr="00507821">
        <w:rPr>
          <w:rStyle w:val="color11"/>
          <w:rFonts w:asciiTheme="minorHAnsi" w:hAnsiTheme="minorHAnsi" w:cs="Arial"/>
          <w:b/>
          <w:color w:val="612A8A"/>
          <w:sz w:val="20"/>
          <w:szCs w:val="20"/>
        </w:rPr>
        <w:t>Thoroughbred Athletes, Inc.</w:t>
      </w:r>
    </w:p>
    <w:p w:rsidR="00632445" w:rsidRPr="00507821" w:rsidRDefault="00632445" w:rsidP="00632445">
      <w:pPr>
        <w:pStyle w:val="font7"/>
        <w:spacing w:before="0" w:beforeAutospacing="0" w:after="0" w:afterAutospacing="0" w:line="312" w:lineRule="atLeast"/>
        <w:jc w:val="right"/>
        <w:rPr>
          <w:rFonts w:asciiTheme="minorHAnsi" w:hAnsiTheme="minorHAnsi" w:cs="Arial"/>
          <w:b/>
          <w:color w:val="612A8A"/>
          <w:sz w:val="20"/>
          <w:szCs w:val="20"/>
        </w:rPr>
      </w:pPr>
      <w:r w:rsidRPr="00507821">
        <w:rPr>
          <w:rStyle w:val="color11"/>
          <w:rFonts w:asciiTheme="minorHAnsi" w:hAnsiTheme="minorHAnsi" w:cs="Arial"/>
          <w:b/>
          <w:color w:val="612A8A"/>
          <w:sz w:val="20"/>
          <w:szCs w:val="20"/>
        </w:rPr>
        <w:t>2851 South Midwest Blvd.</w:t>
      </w:r>
    </w:p>
    <w:p w:rsidR="00632445" w:rsidRDefault="00632445" w:rsidP="00632445">
      <w:pPr>
        <w:jc w:val="right"/>
        <w:rPr>
          <w:b/>
          <w:sz w:val="36"/>
          <w:szCs w:val="36"/>
        </w:rPr>
        <w:sectPr w:rsidR="00632445" w:rsidSect="00632445">
          <w:headerReference w:type="default" r:id="rId9"/>
          <w:footerReference w:type="default" r:id="rId10"/>
          <w:pgSz w:w="12240" w:h="15840" w:code="1"/>
          <w:pgMar w:top="432" w:right="720" w:bottom="720" w:left="720" w:header="288" w:footer="720" w:gutter="0"/>
          <w:cols w:space="720"/>
          <w:vAlign w:val="bottom"/>
          <w:docGrid w:linePitch="360"/>
        </w:sectPr>
      </w:pPr>
      <w:r w:rsidRPr="00507821">
        <w:rPr>
          <w:rStyle w:val="color11"/>
          <w:rFonts w:cs="Arial"/>
          <w:b/>
          <w:color w:val="612A8A"/>
          <w:sz w:val="20"/>
          <w:szCs w:val="20"/>
        </w:rPr>
        <w:t>Guthrie, OK 73044</w:t>
      </w:r>
    </w:p>
    <w:p w:rsidR="002359E9" w:rsidRDefault="002359E9" w:rsidP="002359E9">
      <w:pPr>
        <w:pStyle w:val="font7"/>
        <w:spacing w:before="0" w:beforeAutospacing="0" w:after="0" w:afterAutospacing="0" w:line="312" w:lineRule="atLeast"/>
        <w:rPr>
          <w:rStyle w:val="color11"/>
          <w:rFonts w:asciiTheme="minorHAnsi" w:hAnsiTheme="minorHAnsi" w:cs="Arial"/>
          <w:b/>
          <w:color w:val="612A8A"/>
          <w:sz w:val="20"/>
          <w:szCs w:val="20"/>
        </w:rPr>
      </w:pPr>
    </w:p>
    <w:p w:rsidR="002359E9" w:rsidRDefault="002359E9" w:rsidP="002359E9">
      <w:pPr>
        <w:pStyle w:val="font7"/>
        <w:spacing w:before="0" w:beforeAutospacing="0" w:after="0" w:afterAutospacing="0" w:line="312" w:lineRule="atLeast"/>
        <w:jc w:val="right"/>
        <w:rPr>
          <w:rStyle w:val="color11"/>
          <w:rFonts w:asciiTheme="minorHAnsi" w:hAnsiTheme="minorHAnsi" w:cs="Arial"/>
          <w:b/>
          <w:color w:val="612A8A"/>
          <w:sz w:val="20"/>
          <w:szCs w:val="20"/>
        </w:rPr>
      </w:pPr>
    </w:p>
    <w:p w:rsidR="0016111F" w:rsidRDefault="00A121DA" w:rsidP="0016111F">
      <w:pPr>
        <w:jc w:val="center"/>
        <w:rPr>
          <w:b/>
          <w:sz w:val="36"/>
          <w:szCs w:val="36"/>
        </w:rPr>
      </w:pPr>
      <w:r>
        <w:rPr>
          <w:b/>
          <w:sz w:val="36"/>
          <w:szCs w:val="36"/>
        </w:rPr>
        <w:t xml:space="preserve">EMERGENCY </w:t>
      </w:r>
      <w:r w:rsidR="0016111F">
        <w:rPr>
          <w:b/>
          <w:sz w:val="36"/>
          <w:szCs w:val="36"/>
        </w:rPr>
        <w:t>INFORMATION</w:t>
      </w:r>
    </w:p>
    <w:p w:rsidR="0016111F" w:rsidRDefault="0016111F" w:rsidP="0016111F">
      <w:r w:rsidRPr="0016111F">
        <w:rPr>
          <w:b/>
          <w:sz w:val="28"/>
          <w:szCs w:val="28"/>
        </w:rPr>
        <w:t>EMERGENCIES</w:t>
      </w:r>
      <w:r>
        <w:rPr>
          <w:b/>
          <w:sz w:val="28"/>
          <w:szCs w:val="28"/>
        </w:rPr>
        <w:t xml:space="preserve"> - </w:t>
      </w:r>
      <w:r>
        <w:t xml:space="preserve">Call </w:t>
      </w:r>
      <w:r>
        <w:rPr>
          <w:b/>
        </w:rPr>
        <w:t xml:space="preserve">911 </w:t>
      </w:r>
      <w:r>
        <w:t>immediately to ensure the health and welfare of all persons involved.</w:t>
      </w:r>
    </w:p>
    <w:p w:rsidR="0016111F" w:rsidRDefault="0016111F" w:rsidP="0016111F">
      <w:r>
        <w:t>After calling 911, or for urgent issues that are not 911 emergencies, try to reach Harold or Lynn Sullivan first:</w:t>
      </w:r>
    </w:p>
    <w:p w:rsidR="0016111F" w:rsidRPr="002359E9" w:rsidRDefault="0016111F" w:rsidP="0016111F">
      <w:pPr>
        <w:rPr>
          <w:b/>
        </w:rPr>
      </w:pPr>
      <w:r w:rsidRPr="002359E9">
        <w:rPr>
          <w:b/>
        </w:rPr>
        <w:t>Harold – mobile (405) 802-1317 or work (405) 359-5002</w:t>
      </w:r>
    </w:p>
    <w:p w:rsidR="0016111F" w:rsidRPr="002359E9" w:rsidRDefault="0016111F" w:rsidP="0016111F">
      <w:pPr>
        <w:rPr>
          <w:b/>
        </w:rPr>
      </w:pPr>
      <w:r w:rsidRPr="002359E9">
        <w:rPr>
          <w:b/>
        </w:rPr>
        <w:t>Lynn – mobile (405) 802-1312</w:t>
      </w:r>
    </w:p>
    <w:p w:rsidR="0016111F" w:rsidRPr="00C01F30" w:rsidRDefault="0016111F" w:rsidP="0016111F">
      <w:pPr>
        <w:rPr>
          <w:u w:val="single"/>
        </w:rPr>
      </w:pPr>
      <w:r w:rsidRPr="00C01F30">
        <w:rPr>
          <w:u w:val="single"/>
        </w:rPr>
        <w:t>Veterinarian phone numbers:</w:t>
      </w:r>
    </w:p>
    <w:p w:rsidR="00DA7938" w:rsidRDefault="00DA7938" w:rsidP="00DA7938">
      <w:r>
        <w:t>Oakridge Equine – (405) 359-5002</w:t>
      </w:r>
    </w:p>
    <w:p w:rsidR="0016111F" w:rsidRDefault="0016111F" w:rsidP="0016111F">
      <w:r>
        <w:t xml:space="preserve">Dr. Dave Danielson </w:t>
      </w:r>
      <w:r w:rsidR="00A121DA">
        <w:t xml:space="preserve">- </w:t>
      </w:r>
      <w:r>
        <w:t>(405) 630-</w:t>
      </w:r>
      <w:r w:rsidR="00A121DA">
        <w:t>0682</w:t>
      </w:r>
    </w:p>
    <w:p w:rsidR="00A121DA" w:rsidRDefault="00DA7938" w:rsidP="0016111F">
      <w:r>
        <w:t>EMA – (405) 348-3130</w:t>
      </w:r>
    </w:p>
    <w:p w:rsidR="00A121DA" w:rsidRDefault="00A121DA" w:rsidP="0016111F">
      <w:r>
        <w:t>Do NOT administer any medications unless instructed by one of the above.</w:t>
      </w:r>
    </w:p>
    <w:p w:rsidR="00C01F30" w:rsidRDefault="00C01F30" w:rsidP="00C01F30">
      <w:r w:rsidRPr="00C01F30">
        <w:rPr>
          <w:b/>
        </w:rPr>
        <w:t>Colic:</w:t>
      </w:r>
      <w:r>
        <w:t xml:space="preserve">  </w:t>
      </w:r>
    </w:p>
    <w:p w:rsidR="00C01F30" w:rsidRDefault="00C01F30" w:rsidP="00C01F30">
      <w:r>
        <w:t xml:space="preserve">Subtle signs - depression, complete lack of appetite, looking at belly or flank.  </w:t>
      </w:r>
    </w:p>
    <w:p w:rsidR="00C01F30" w:rsidRDefault="00C01F30" w:rsidP="00C01F30">
      <w:r>
        <w:t>More obvious signs - pawing, kicking at belly, rolling</w:t>
      </w:r>
    </w:p>
    <w:p w:rsidR="00C01F30" w:rsidRDefault="00C01F30" w:rsidP="00C01F30">
      <w:r>
        <w:t>Horses that are rolling should be walked if it can be done safely.  Horses that are not rolling but have obvious signs or are lying down should be moved from their stall to an area with more room.</w:t>
      </w:r>
    </w:p>
    <w:p w:rsidR="00A121DA" w:rsidRDefault="00C01F30" w:rsidP="00C01F30">
      <w:r>
        <w:t>All horses - remove all food, keep water available, call Lynn or Harold; if a horse is down and rolling and you cannot reach Lynn or Harold please call a veterinarian</w:t>
      </w:r>
      <w:r w:rsidR="00A121DA">
        <w:t>.</w:t>
      </w:r>
    </w:p>
    <w:p w:rsidR="00C01F30" w:rsidRDefault="00C01F30" w:rsidP="00C01F30">
      <w:r w:rsidRPr="00C01F30">
        <w:rPr>
          <w:b/>
        </w:rPr>
        <w:t>Wounds:</w:t>
      </w:r>
      <w:r>
        <w:t xml:space="preserve"> Call Lynn or Harold</w:t>
      </w:r>
    </w:p>
    <w:p w:rsidR="00C01F30" w:rsidRDefault="00C01F30" w:rsidP="00C01F30">
      <w:r>
        <w:t xml:space="preserve">Rarely life-threatening </w:t>
      </w:r>
    </w:p>
    <w:p w:rsidR="00C01F30" w:rsidRDefault="00C01F30" w:rsidP="00C01F30">
      <w:r>
        <w:t>Wounds over joints or tendons can result in serious infections</w:t>
      </w:r>
    </w:p>
    <w:p w:rsidR="00C01F30" w:rsidRDefault="00C01F30" w:rsidP="00C01F30">
      <w:r>
        <w:t xml:space="preserve">Some eye injuries can result in severe disease if not treated promptly, do not ignore a horse that is squinting. </w:t>
      </w:r>
    </w:p>
    <w:p w:rsidR="00C01F30" w:rsidRDefault="00C01F30" w:rsidP="00C01F30">
      <w:r>
        <w:t>If blood is dripping - confine horse to a small area if possible</w:t>
      </w:r>
    </w:p>
    <w:p w:rsidR="00C01F30" w:rsidRDefault="00C01F30" w:rsidP="00C01F30">
      <w:r>
        <w:t>If blood is spraying or squirting - apply direct pressure if it can be done safely</w:t>
      </w:r>
    </w:p>
    <w:p w:rsidR="002359E9" w:rsidRDefault="00C01F30" w:rsidP="00654ACB">
      <w:r>
        <w:t>All wounds, especially those involving the foot area or over joints or tendons, generally benefit from a gentle stream of water from the hose, as long as there is only minor bleeding and it can be done safely.  Continue this for at least 10 minutes, or until instructed otherwise, if at all possible</w:t>
      </w:r>
      <w:r w:rsidR="002359E9">
        <w:t>.</w:t>
      </w:r>
    </w:p>
    <w:p w:rsidR="00EB0450" w:rsidRPr="00B33AE4" w:rsidRDefault="00A121DA" w:rsidP="00654ACB">
      <w:pPr>
        <w:rPr>
          <w:sz w:val="20"/>
          <w:szCs w:val="20"/>
        </w:rPr>
      </w:pPr>
      <w:r>
        <w:t>A copy of this informat</w:t>
      </w:r>
      <w:r w:rsidR="00DA7938">
        <w:t>ion is posted in the barn on the wall next to the tack room</w:t>
      </w:r>
      <w:r>
        <w:t>.</w:t>
      </w:r>
    </w:p>
    <w:sectPr w:rsidR="00EB0450" w:rsidRPr="00B33AE4" w:rsidSect="006322C7">
      <w:type w:val="continuous"/>
      <w:pgSz w:w="12240" w:h="15840"/>
      <w:pgMar w:top="720" w:right="720" w:bottom="720" w:left="720" w:header="720" w:footer="720" w:gutter="0"/>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D8" w:rsidRDefault="001201D8" w:rsidP="00F557F3">
      <w:pPr>
        <w:spacing w:after="0" w:line="240" w:lineRule="auto"/>
      </w:pPr>
      <w:r>
        <w:separator/>
      </w:r>
    </w:p>
  </w:endnote>
  <w:endnote w:type="continuationSeparator" w:id="0">
    <w:p w:rsidR="001201D8" w:rsidRDefault="001201D8" w:rsidP="00F5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F3" w:rsidRDefault="00B907D6">
    <w:pPr>
      <w:pStyle w:val="Footer"/>
    </w:pPr>
    <w:r>
      <w:rPr>
        <w:noProof/>
      </w:rPr>
      <mc:AlternateContent>
        <mc:Choice Requires="wpg">
          <w:drawing>
            <wp:anchor distT="0" distB="0" distL="114300" distR="114300" simplePos="0" relativeHeight="251659264" behindDoc="0" locked="0" layoutInCell="1" allowOverlap="1" wp14:anchorId="0A6AD936" wp14:editId="401BA99C">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7D6" w:rsidRDefault="001201D8">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1188950613"/>
                                <w:dataBinding w:prefixMappings="xmlns:ns0='http://purl.org/dc/elements/1.1/' xmlns:ns1='http://schemas.openxmlformats.org/package/2006/metadata/core-properties' " w:xpath="/ns1:coreProperties[1]/ns0:creator[1]" w:storeItemID="{6C3C8BC8-F283-45AE-878A-BAB7291924A1}"/>
                                <w:text/>
                              </w:sdtPr>
                              <w:sdtEndPr/>
                              <w:sdtContent>
                                <w:r w:rsidR="00B907D6">
                                  <w:rPr>
                                    <w:color w:val="808080" w:themeColor="background1" w:themeShade="80"/>
                                    <w:sz w:val="20"/>
                                    <w:szCs w:val="20"/>
                                  </w:rPr>
                                  <w:t>Initials: __________</w:t>
                                </w:r>
                              </w:sdtContent>
                            </w:sdt>
                            <w:r w:rsidR="00B907D6">
                              <w:rPr>
                                <w:caps/>
                                <w:color w:val="808080" w:themeColor="background1" w:themeShade="80"/>
                                <w:sz w:val="20"/>
                                <w:szCs w:val="20"/>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A6AD936"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B907D6" w:rsidRDefault="00372F6E">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1188950613"/>
                          <w:dataBinding w:prefixMappings="xmlns:ns0='http://purl.org/dc/elements/1.1/' xmlns:ns1='http://schemas.openxmlformats.org/package/2006/metadata/core-properties' " w:xpath="/ns1:coreProperties[1]/ns0:creator[1]" w:storeItemID="{6C3C8BC8-F283-45AE-878A-BAB7291924A1}"/>
                          <w:text/>
                        </w:sdtPr>
                        <w:sdtEndPr/>
                        <w:sdtContent>
                          <w:r w:rsidR="00B907D6">
                            <w:rPr>
                              <w:color w:val="808080" w:themeColor="background1" w:themeShade="80"/>
                              <w:sz w:val="20"/>
                              <w:szCs w:val="20"/>
                            </w:rPr>
                            <w:t>Initials: __________</w:t>
                          </w:r>
                        </w:sdtContent>
                      </w:sdt>
                      <w:r w:rsidR="00B907D6">
                        <w:rPr>
                          <w:caps/>
                          <w:color w:val="808080" w:themeColor="background1" w:themeShade="80"/>
                          <w:sz w:val="20"/>
                          <w:szCs w:val="20"/>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D8" w:rsidRDefault="001201D8" w:rsidP="00F557F3">
      <w:pPr>
        <w:spacing w:after="0" w:line="240" w:lineRule="auto"/>
      </w:pPr>
      <w:r>
        <w:separator/>
      </w:r>
    </w:p>
  </w:footnote>
  <w:footnote w:type="continuationSeparator" w:id="0">
    <w:p w:rsidR="001201D8" w:rsidRDefault="001201D8" w:rsidP="00F5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7D6" w:rsidRDefault="00B90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A27"/>
    <w:multiLevelType w:val="hybridMultilevel"/>
    <w:tmpl w:val="73FE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63C2B"/>
    <w:multiLevelType w:val="hybridMultilevel"/>
    <w:tmpl w:val="4BB8395E"/>
    <w:lvl w:ilvl="0" w:tplc="24FC1A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A8"/>
    <w:rsid w:val="000F541F"/>
    <w:rsid w:val="001201D8"/>
    <w:rsid w:val="0016111F"/>
    <w:rsid w:val="00170417"/>
    <w:rsid w:val="001869F8"/>
    <w:rsid w:val="001A3B3A"/>
    <w:rsid w:val="001A6FA8"/>
    <w:rsid w:val="001A7349"/>
    <w:rsid w:val="002355E5"/>
    <w:rsid w:val="002359E9"/>
    <w:rsid w:val="00266C94"/>
    <w:rsid w:val="002D69B6"/>
    <w:rsid w:val="00360477"/>
    <w:rsid w:val="00365632"/>
    <w:rsid w:val="00372F6E"/>
    <w:rsid w:val="003A20B6"/>
    <w:rsid w:val="003A79F8"/>
    <w:rsid w:val="003B20E6"/>
    <w:rsid w:val="00481279"/>
    <w:rsid w:val="00483E03"/>
    <w:rsid w:val="00500811"/>
    <w:rsid w:val="00507821"/>
    <w:rsid w:val="00561BA6"/>
    <w:rsid w:val="005910B8"/>
    <w:rsid w:val="005B5847"/>
    <w:rsid w:val="005C5B2E"/>
    <w:rsid w:val="005E5CE4"/>
    <w:rsid w:val="006322C7"/>
    <w:rsid w:val="00632445"/>
    <w:rsid w:val="00654ACB"/>
    <w:rsid w:val="006666EA"/>
    <w:rsid w:val="00807791"/>
    <w:rsid w:val="008F52DA"/>
    <w:rsid w:val="0090026D"/>
    <w:rsid w:val="00917E37"/>
    <w:rsid w:val="00946A81"/>
    <w:rsid w:val="00965C87"/>
    <w:rsid w:val="009C1FA1"/>
    <w:rsid w:val="00A121DA"/>
    <w:rsid w:val="00AE3DF5"/>
    <w:rsid w:val="00B33AE4"/>
    <w:rsid w:val="00B907D6"/>
    <w:rsid w:val="00C01F30"/>
    <w:rsid w:val="00C06CEE"/>
    <w:rsid w:val="00C24DC6"/>
    <w:rsid w:val="00C550B5"/>
    <w:rsid w:val="00C85D1E"/>
    <w:rsid w:val="00DA7938"/>
    <w:rsid w:val="00DC75AD"/>
    <w:rsid w:val="00E52BB3"/>
    <w:rsid w:val="00E81B0E"/>
    <w:rsid w:val="00EB0450"/>
    <w:rsid w:val="00ED7EAB"/>
    <w:rsid w:val="00F11E14"/>
    <w:rsid w:val="00F2372F"/>
    <w:rsid w:val="00F37174"/>
    <w:rsid w:val="00F557F3"/>
    <w:rsid w:val="00F8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69FD2"/>
  <w15:chartTrackingRefBased/>
  <w15:docId w15:val="{30F11552-F258-4288-B6F6-595B32B8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A8"/>
    <w:pPr>
      <w:ind w:left="720"/>
      <w:contextualSpacing/>
    </w:pPr>
  </w:style>
  <w:style w:type="paragraph" w:customStyle="1" w:styleId="font7">
    <w:name w:val="font_7"/>
    <w:basedOn w:val="Normal"/>
    <w:rsid w:val="00F37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F37174"/>
  </w:style>
  <w:style w:type="character" w:styleId="LineNumber">
    <w:name w:val="line number"/>
    <w:basedOn w:val="DefaultParagraphFont"/>
    <w:uiPriority w:val="99"/>
    <w:semiHidden/>
    <w:unhideWhenUsed/>
    <w:rsid w:val="005B5847"/>
  </w:style>
  <w:style w:type="paragraph" w:styleId="Header">
    <w:name w:val="header"/>
    <w:basedOn w:val="Normal"/>
    <w:link w:val="HeaderChar"/>
    <w:uiPriority w:val="99"/>
    <w:unhideWhenUsed/>
    <w:rsid w:val="00F5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F3"/>
  </w:style>
  <w:style w:type="paragraph" w:styleId="Footer">
    <w:name w:val="footer"/>
    <w:basedOn w:val="Normal"/>
    <w:link w:val="FooterChar"/>
    <w:uiPriority w:val="99"/>
    <w:unhideWhenUsed/>
    <w:rsid w:val="00F5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F3"/>
  </w:style>
  <w:style w:type="paragraph" w:styleId="BalloonText">
    <w:name w:val="Balloon Text"/>
    <w:basedOn w:val="Normal"/>
    <w:link w:val="BalloonTextChar"/>
    <w:uiPriority w:val="99"/>
    <w:semiHidden/>
    <w:unhideWhenUsed/>
    <w:rsid w:val="00632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9000">
      <w:bodyDiv w:val="1"/>
      <w:marLeft w:val="0"/>
      <w:marRight w:val="0"/>
      <w:marTop w:val="0"/>
      <w:marBottom w:val="0"/>
      <w:divBdr>
        <w:top w:val="none" w:sz="0" w:space="0" w:color="auto"/>
        <w:left w:val="none" w:sz="0" w:space="0" w:color="auto"/>
        <w:bottom w:val="none" w:sz="0" w:space="0" w:color="auto"/>
        <w:right w:val="none" w:sz="0" w:space="0" w:color="auto"/>
      </w:divBdr>
      <w:divsChild>
        <w:div w:id="751855030">
          <w:marLeft w:val="0"/>
          <w:marRight w:val="0"/>
          <w:marTop w:val="0"/>
          <w:marBottom w:val="0"/>
          <w:divBdr>
            <w:top w:val="none" w:sz="0" w:space="0" w:color="auto"/>
            <w:left w:val="none" w:sz="0" w:space="0" w:color="auto"/>
            <w:bottom w:val="none" w:sz="0" w:space="0" w:color="auto"/>
            <w:right w:val="none" w:sz="0" w:space="0" w:color="auto"/>
          </w:divBdr>
          <w:divsChild>
            <w:div w:id="267467761">
              <w:marLeft w:val="0"/>
              <w:marRight w:val="0"/>
              <w:marTop w:val="0"/>
              <w:marBottom w:val="0"/>
              <w:divBdr>
                <w:top w:val="none" w:sz="0" w:space="0" w:color="auto"/>
                <w:left w:val="none" w:sz="0" w:space="0" w:color="auto"/>
                <w:bottom w:val="none" w:sz="0" w:space="0" w:color="auto"/>
                <w:right w:val="none" w:sz="0" w:space="0" w:color="auto"/>
              </w:divBdr>
              <w:divsChild>
                <w:div w:id="933899311">
                  <w:marLeft w:val="0"/>
                  <w:marRight w:val="0"/>
                  <w:marTop w:val="0"/>
                  <w:marBottom w:val="0"/>
                  <w:divBdr>
                    <w:top w:val="none" w:sz="0" w:space="0" w:color="auto"/>
                    <w:left w:val="none" w:sz="0" w:space="0" w:color="auto"/>
                    <w:bottom w:val="none" w:sz="0" w:space="0" w:color="auto"/>
                    <w:right w:val="none" w:sz="0" w:space="0" w:color="auto"/>
                  </w:divBdr>
                  <w:divsChild>
                    <w:div w:id="240453951">
                      <w:marLeft w:val="0"/>
                      <w:marRight w:val="0"/>
                      <w:marTop w:val="0"/>
                      <w:marBottom w:val="0"/>
                      <w:divBdr>
                        <w:top w:val="none" w:sz="0" w:space="0" w:color="auto"/>
                        <w:left w:val="none" w:sz="0" w:space="0" w:color="auto"/>
                        <w:bottom w:val="none" w:sz="0" w:space="0" w:color="auto"/>
                        <w:right w:val="none" w:sz="0" w:space="0" w:color="auto"/>
                      </w:divBdr>
                      <w:divsChild>
                        <w:div w:id="112140307">
                          <w:marLeft w:val="0"/>
                          <w:marRight w:val="0"/>
                          <w:marTop w:val="0"/>
                          <w:marBottom w:val="0"/>
                          <w:divBdr>
                            <w:top w:val="none" w:sz="0" w:space="0" w:color="auto"/>
                            <w:left w:val="none" w:sz="0" w:space="0" w:color="auto"/>
                            <w:bottom w:val="none" w:sz="0" w:space="0" w:color="auto"/>
                            <w:right w:val="none" w:sz="0" w:space="0" w:color="auto"/>
                          </w:divBdr>
                          <w:divsChild>
                            <w:div w:id="1932271805">
                              <w:marLeft w:val="0"/>
                              <w:marRight w:val="0"/>
                              <w:marTop w:val="0"/>
                              <w:marBottom w:val="0"/>
                              <w:divBdr>
                                <w:top w:val="none" w:sz="0" w:space="0" w:color="auto"/>
                                <w:left w:val="none" w:sz="0" w:space="0" w:color="auto"/>
                                <w:bottom w:val="none" w:sz="0" w:space="0" w:color="auto"/>
                                <w:right w:val="none" w:sz="0" w:space="0" w:color="auto"/>
                              </w:divBdr>
                              <w:divsChild>
                                <w:div w:id="1489634524">
                                  <w:marLeft w:val="0"/>
                                  <w:marRight w:val="0"/>
                                  <w:marTop w:val="0"/>
                                  <w:marBottom w:val="0"/>
                                  <w:divBdr>
                                    <w:top w:val="none" w:sz="0" w:space="0" w:color="auto"/>
                                    <w:left w:val="none" w:sz="0" w:space="0" w:color="auto"/>
                                    <w:bottom w:val="none" w:sz="0" w:space="0" w:color="auto"/>
                                    <w:right w:val="none" w:sz="0" w:space="0" w:color="auto"/>
                                  </w:divBdr>
                                  <w:divsChild>
                                    <w:div w:id="8923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7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95A5-E83F-409B-B6BC-DE1CF7F1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Initials: __________</dc:creator>
  <cp:keywords/>
  <dc:description/>
  <cp:lastModifiedBy>Lucy Greenawalt</cp:lastModifiedBy>
  <cp:revision>2</cp:revision>
  <cp:lastPrinted>2016-02-14T21:03:00Z</cp:lastPrinted>
  <dcterms:created xsi:type="dcterms:W3CDTF">2017-03-29T06:52:00Z</dcterms:created>
  <dcterms:modified xsi:type="dcterms:W3CDTF">2017-03-29T06:52:00Z</dcterms:modified>
</cp:coreProperties>
</file>